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E3" w:rsidRDefault="001846E1">
      <w:pPr>
        <w:spacing w:before="10" w:after="0" w:line="70" w:lineRule="exact"/>
        <w:rPr>
          <w:sz w:val="7"/>
          <w:szCs w:val="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3.4pt;margin-top:60.5pt;width:17.8pt;height:.1pt;z-index:-25165875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1994"/>
        <w:gridCol w:w="1994"/>
        <w:gridCol w:w="1994"/>
        <w:gridCol w:w="1995"/>
        <w:gridCol w:w="1994"/>
        <w:gridCol w:w="1996"/>
      </w:tblGrid>
      <w:tr w:rsidR="00210FE3">
        <w:trPr>
          <w:trHeight w:hRule="exact" w:val="490"/>
        </w:trPr>
        <w:tc>
          <w:tcPr>
            <w:tcW w:w="14177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Pr="00234611" w:rsidRDefault="00EA617B">
            <w:pPr>
              <w:spacing w:before="49" w:after="0" w:line="240" w:lineRule="auto"/>
              <w:ind w:left="527" w:right="-20"/>
              <w:rPr>
                <w:rFonts w:ascii="Arial Black" w:eastAsia="Arial Black" w:hAnsi="Arial Black" w:cs="Arial Black"/>
                <w:sz w:val="21"/>
                <w:szCs w:val="21"/>
              </w:rPr>
            </w:pPr>
            <w:r w:rsidRPr="00EA617B">
              <w:t xml:space="preserve">  </w:t>
            </w:r>
            <w:r w:rsidR="00954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54698">
              <w:rPr>
                <w:rFonts w:ascii="Arial Black" w:eastAsia="Arial Black" w:hAnsi="Arial Black" w:cs="Arial Black"/>
                <w:b/>
                <w:bCs/>
                <w:w w:val="99"/>
                <w:sz w:val="21"/>
                <w:szCs w:val="21"/>
                <w:u w:val="single" w:color="000000"/>
              </w:rPr>
              <w:t>Hôtel</w:t>
            </w:r>
            <w:r w:rsidR="00954698">
              <w:rPr>
                <w:rFonts w:ascii="Arial Black" w:eastAsia="Arial Black" w:hAnsi="Arial Black" w:cs="Arial Black"/>
                <w:b/>
                <w:bCs/>
                <w:spacing w:val="-47"/>
                <w:w w:val="99"/>
                <w:sz w:val="21"/>
                <w:szCs w:val="21"/>
                <w:u w:val="single" w:color="000000"/>
              </w:rPr>
              <w:t xml:space="preserve"> </w:t>
            </w:r>
            <w:r w:rsidR="00954698">
              <w:rPr>
                <w:rFonts w:ascii="Arial Black" w:eastAsia="Arial Black" w:hAnsi="Arial Black" w:cs="Arial Black"/>
                <w:b/>
                <w:bCs/>
                <w:w w:val="99"/>
                <w:sz w:val="21"/>
                <w:szCs w:val="21"/>
                <w:u w:val="single" w:color="000000"/>
              </w:rPr>
              <w:t>Résidence</w:t>
            </w:r>
            <w:r w:rsidR="00954698">
              <w:rPr>
                <w:rFonts w:ascii="Arial Black" w:eastAsia="Arial Black" w:hAnsi="Arial Black" w:cs="Arial Black"/>
                <w:b/>
                <w:bCs/>
                <w:spacing w:val="-47"/>
                <w:w w:val="99"/>
                <w:sz w:val="21"/>
                <w:szCs w:val="21"/>
                <w:u w:val="single" w:color="000000"/>
              </w:rPr>
              <w:t xml:space="preserve"> </w:t>
            </w:r>
            <w:r w:rsidR="00954698">
              <w:rPr>
                <w:rFonts w:ascii="Arial Black" w:eastAsia="Arial Black" w:hAnsi="Arial Black" w:cs="Arial Black"/>
                <w:b/>
                <w:bCs/>
                <w:w w:val="99"/>
                <w:sz w:val="21"/>
                <w:szCs w:val="21"/>
                <w:u w:val="single" w:color="000000"/>
              </w:rPr>
              <w:t>Saint</w:t>
            </w:r>
            <w:r w:rsidR="00954698">
              <w:rPr>
                <w:rFonts w:ascii="Arial Black" w:eastAsia="Arial Black" w:hAnsi="Arial Black" w:cs="Arial Black"/>
                <w:b/>
                <w:bCs/>
                <w:spacing w:val="-47"/>
                <w:w w:val="99"/>
                <w:sz w:val="21"/>
                <w:szCs w:val="21"/>
                <w:u w:val="single" w:color="000000"/>
              </w:rPr>
              <w:t xml:space="preserve"> </w:t>
            </w:r>
            <w:r w:rsidR="00954698">
              <w:rPr>
                <w:rFonts w:ascii="Arial Black" w:eastAsia="Arial Black" w:hAnsi="Arial Black" w:cs="Arial Black"/>
                <w:b/>
                <w:bCs/>
                <w:w w:val="99"/>
                <w:sz w:val="21"/>
                <w:szCs w:val="21"/>
                <w:u w:val="single" w:color="000000"/>
              </w:rPr>
              <w:t>Raphaël</w:t>
            </w:r>
            <w:r w:rsidR="00954698">
              <w:rPr>
                <w:rFonts w:ascii="Arial Black" w:eastAsia="Arial Black" w:hAnsi="Arial Black" w:cs="Arial Black"/>
                <w:b/>
                <w:bCs/>
                <w:spacing w:val="-47"/>
                <w:w w:val="99"/>
                <w:sz w:val="21"/>
                <w:szCs w:val="21"/>
                <w:u w:val="single" w:color="000000"/>
              </w:rPr>
              <w:t xml:space="preserve"> </w:t>
            </w:r>
            <w:r w:rsidR="00954698">
              <w:rPr>
                <w:rFonts w:ascii="Arial Black" w:eastAsia="Arial Black" w:hAnsi="Arial Black" w:cs="Arial Black"/>
                <w:b/>
                <w:bCs/>
                <w:w w:val="99"/>
                <w:sz w:val="21"/>
                <w:szCs w:val="21"/>
                <w:u w:val="single" w:color="000000"/>
              </w:rPr>
              <w:t>Riviera***</w:t>
            </w:r>
            <w:r w:rsidR="00234611" w:rsidRPr="00234611">
              <w:rPr>
                <w:rFonts w:ascii="Arial Black" w:eastAsia="Arial Black" w:hAnsi="Arial Black" w:cs="Arial Black"/>
                <w:b/>
                <w:bCs/>
                <w:spacing w:val="-47"/>
                <w:w w:val="99"/>
                <w:sz w:val="21"/>
                <w:szCs w:val="21"/>
                <w:u w:val="single" w:color="000000"/>
              </w:rPr>
              <w:t>*</w:t>
            </w:r>
            <w:r w:rsidR="00954698">
              <w:rPr>
                <w:rFonts w:ascii="Arial Black" w:eastAsia="Arial Black" w:hAnsi="Arial Black" w:cs="Arial Black"/>
                <w:b/>
                <w:bCs/>
                <w:w w:val="99"/>
                <w:sz w:val="21"/>
                <w:szCs w:val="21"/>
                <w:u w:val="single" w:color="000000"/>
              </w:rPr>
              <w:t>/</w:t>
            </w:r>
            <w:r w:rsidR="00954698">
              <w:rPr>
                <w:rFonts w:ascii="Arial Black" w:eastAsia="Arial Black" w:hAnsi="Arial Black" w:cs="Arial Black"/>
                <w:b/>
                <w:bCs/>
                <w:spacing w:val="-47"/>
                <w:w w:val="99"/>
                <w:sz w:val="21"/>
                <w:szCs w:val="21"/>
                <w:u w:val="single" w:color="000000"/>
              </w:rPr>
              <w:t xml:space="preserve"> </w:t>
            </w:r>
            <w:r w:rsidR="00954698">
              <w:rPr>
                <w:rFonts w:ascii="Arial Black" w:eastAsia="Arial Black" w:hAnsi="Arial Black" w:cs="Arial Black"/>
                <w:b/>
                <w:bCs/>
                <w:w w:val="99"/>
                <w:sz w:val="21"/>
                <w:szCs w:val="21"/>
                <w:u w:val="single" w:color="000000"/>
              </w:rPr>
              <w:t>Saint</w:t>
            </w:r>
            <w:r w:rsidR="00954698">
              <w:rPr>
                <w:rFonts w:ascii="Arial Black" w:eastAsia="Arial Black" w:hAnsi="Arial Black" w:cs="Arial Black"/>
                <w:b/>
                <w:bCs/>
                <w:spacing w:val="-47"/>
                <w:w w:val="99"/>
                <w:sz w:val="21"/>
                <w:szCs w:val="21"/>
                <w:u w:val="single" w:color="000000"/>
              </w:rPr>
              <w:t xml:space="preserve"> </w:t>
            </w:r>
            <w:r w:rsidR="00954698">
              <w:rPr>
                <w:rFonts w:ascii="Arial Black" w:eastAsia="Arial Black" w:hAnsi="Arial Black" w:cs="Arial Black"/>
                <w:b/>
                <w:bCs/>
                <w:sz w:val="21"/>
                <w:szCs w:val="21"/>
                <w:u w:val="single" w:color="000000"/>
              </w:rPr>
              <w:t>Raphaël</w:t>
            </w:r>
            <w:r w:rsidR="00234611" w:rsidRPr="00234611">
              <w:rPr>
                <w:rFonts w:ascii="Arial Black" w:eastAsia="Arial Black" w:hAnsi="Arial Black" w:cs="Arial Black"/>
                <w:b/>
                <w:bCs/>
                <w:sz w:val="21"/>
                <w:szCs w:val="21"/>
                <w:u w:val="single" w:color="000000"/>
              </w:rPr>
              <w:t xml:space="preserve"> </w:t>
            </w:r>
            <w:r w:rsidR="00234611" w:rsidRPr="00234611">
              <w:rPr>
                <w:rFonts w:ascii="Arial Black" w:eastAsia="Arial Black" w:hAnsi="Arial Black" w:cs="Arial Black"/>
                <w:b/>
                <w:bCs/>
                <w:color w:val="FF0000"/>
                <w:sz w:val="21"/>
                <w:szCs w:val="21"/>
                <w:u w:val="single" w:color="000000"/>
                <w:lang w:val="ru-RU"/>
              </w:rPr>
              <w:t>Все</w:t>
            </w:r>
            <w:r w:rsidR="00234611" w:rsidRPr="00234611">
              <w:rPr>
                <w:rFonts w:ascii="Arial Black" w:eastAsia="Arial Black" w:hAnsi="Arial Black" w:cs="Arial Black"/>
                <w:b/>
                <w:bCs/>
                <w:color w:val="FF0000"/>
                <w:sz w:val="21"/>
                <w:szCs w:val="21"/>
                <w:u w:val="single" w:color="000000"/>
              </w:rPr>
              <w:t xml:space="preserve"> </w:t>
            </w:r>
            <w:r w:rsidR="00234611" w:rsidRPr="00234611">
              <w:rPr>
                <w:rFonts w:ascii="Arial Black" w:eastAsia="Arial Black" w:hAnsi="Arial Black" w:cs="Arial Black"/>
                <w:b/>
                <w:bCs/>
                <w:color w:val="FF0000"/>
                <w:sz w:val="21"/>
                <w:szCs w:val="21"/>
                <w:u w:val="single" w:color="000000"/>
                <w:lang w:val="ru-RU"/>
              </w:rPr>
              <w:t>включено</w:t>
            </w:r>
            <w:r w:rsidR="00234611" w:rsidRPr="00234611">
              <w:rPr>
                <w:rFonts w:ascii="Arial Black" w:eastAsia="Arial Black" w:hAnsi="Arial Black" w:cs="Arial Black"/>
                <w:b/>
                <w:bCs/>
                <w:color w:val="FF0000"/>
                <w:sz w:val="21"/>
                <w:szCs w:val="21"/>
                <w:u w:val="single" w:color="000000"/>
              </w:rPr>
              <w:t>!</w:t>
            </w:r>
          </w:p>
        </w:tc>
      </w:tr>
      <w:tr w:rsidR="00210FE3">
        <w:trPr>
          <w:trHeight w:hRule="exact" w:val="449"/>
        </w:trPr>
        <w:tc>
          <w:tcPr>
            <w:tcW w:w="221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10FE3" w:rsidRDefault="00210FE3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10FE3" w:rsidRDefault="00210FE3">
            <w:pPr>
              <w:spacing w:after="0" w:line="200" w:lineRule="exact"/>
              <w:rPr>
                <w:sz w:val="20"/>
                <w:szCs w:val="20"/>
              </w:rPr>
            </w:pPr>
          </w:p>
          <w:p w:rsidR="00210FE3" w:rsidRDefault="00210FE3">
            <w:pPr>
              <w:spacing w:after="0" w:line="200" w:lineRule="exact"/>
              <w:rPr>
                <w:sz w:val="20"/>
                <w:szCs w:val="20"/>
              </w:rPr>
            </w:pPr>
          </w:p>
          <w:p w:rsidR="00210FE3" w:rsidRPr="00234611" w:rsidRDefault="00234611">
            <w:pPr>
              <w:spacing w:before="38" w:after="0" w:line="240" w:lineRule="auto"/>
              <w:ind w:left="133" w:right="96"/>
              <w:jc w:val="center"/>
              <w:rPr>
                <w:rFonts w:ascii="Arial Black" w:eastAsia="Arial Black" w:hAnsi="Arial Black" w:cs="Arial Black"/>
                <w:sz w:val="15"/>
                <w:szCs w:val="15"/>
                <w:lang w:val="ru-RU"/>
              </w:rPr>
            </w:pPr>
            <w:r>
              <w:rPr>
                <w:rFonts w:ascii="Arial Black" w:eastAsia="Arial Black" w:hAnsi="Arial Black" w:cs="Arial Black"/>
                <w:sz w:val="15"/>
                <w:szCs w:val="15"/>
                <w:lang w:val="ru-RU"/>
              </w:rPr>
              <w:t>Сезон 2017 год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210FE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10FE3" w:rsidRDefault="00954698">
            <w:pPr>
              <w:spacing w:after="0" w:line="240" w:lineRule="auto"/>
              <w:ind w:left="4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ass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u w:val="thick" w:color="000000"/>
              </w:rPr>
              <w:t>so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u w:val="thick" w:color="000000"/>
              </w:rPr>
              <w:t>n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210FE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10FE3" w:rsidRDefault="00954698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Moyenn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u w:val="thick" w:color="000000"/>
              </w:rPr>
              <w:t>so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u w:val="thick" w:color="000000"/>
              </w:rPr>
              <w:t>n</w:t>
            </w:r>
          </w:p>
        </w:tc>
        <w:tc>
          <w:tcPr>
            <w:tcW w:w="398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96" w:after="0" w:line="240" w:lineRule="auto"/>
              <w:ind w:left="1379" w:right="13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aut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u w:val="thick" w:color="000000"/>
              </w:rPr>
              <w:t>so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u w:val="thick" w:color="000000"/>
              </w:rPr>
              <w:t>n</w:t>
            </w:r>
          </w:p>
        </w:tc>
        <w:tc>
          <w:tcPr>
            <w:tcW w:w="398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96" w:after="0" w:line="240" w:lineRule="auto"/>
              <w:ind w:left="11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è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aut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u w:val="thick" w:color="000000"/>
              </w:rPr>
              <w:t>so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u w:val="thick" w:color="000000"/>
              </w:rPr>
              <w:t>n</w:t>
            </w:r>
          </w:p>
        </w:tc>
      </w:tr>
      <w:tr w:rsidR="00210FE3">
        <w:trPr>
          <w:trHeight w:hRule="exact" w:val="1471"/>
        </w:trPr>
        <w:tc>
          <w:tcPr>
            <w:tcW w:w="221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210FE3"/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Pr="00234611" w:rsidRDefault="00210FE3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210FE3" w:rsidRPr="00234611" w:rsidRDefault="00210FE3">
            <w:pPr>
              <w:spacing w:before="14" w:after="0" w:line="240" w:lineRule="exact"/>
              <w:rPr>
                <w:b/>
                <w:sz w:val="24"/>
                <w:szCs w:val="24"/>
              </w:rPr>
            </w:pPr>
          </w:p>
          <w:p w:rsidR="00210FE3" w:rsidRPr="00234611" w:rsidRDefault="00954698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08/10/1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ru-RU"/>
              </w:rPr>
              <w:t xml:space="preserve">- </w:t>
            </w: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04/11/1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4611" w:rsidRPr="00234611" w:rsidRDefault="00234611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pacing w:val="-4"/>
                <w:sz w:val="15"/>
                <w:szCs w:val="15"/>
                <w:lang w:val="ru-RU"/>
              </w:rPr>
            </w:pPr>
          </w:p>
          <w:p w:rsidR="00234611" w:rsidRPr="00234611" w:rsidRDefault="00234611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pacing w:val="-4"/>
                <w:sz w:val="15"/>
                <w:szCs w:val="15"/>
                <w:lang w:val="ru-RU"/>
              </w:rPr>
            </w:pPr>
          </w:p>
          <w:p w:rsidR="00234611" w:rsidRPr="00234611" w:rsidRDefault="00234611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pacing w:val="-4"/>
                <w:sz w:val="15"/>
                <w:szCs w:val="15"/>
                <w:lang w:val="ru-RU"/>
              </w:rPr>
            </w:pPr>
          </w:p>
          <w:p w:rsidR="00210FE3" w:rsidRPr="00234611" w:rsidRDefault="00954698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17/09/1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ru-RU"/>
              </w:rPr>
              <w:t>-</w:t>
            </w: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07/10/1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4611" w:rsidRPr="00234611" w:rsidRDefault="00954698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pacing w:val="-4"/>
                <w:sz w:val="15"/>
                <w:szCs w:val="15"/>
                <w:lang w:val="ru-RU"/>
              </w:rPr>
            </w:pP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</w:p>
          <w:p w:rsidR="00234611" w:rsidRPr="00234611" w:rsidRDefault="00234611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pacing w:val="-4"/>
                <w:sz w:val="15"/>
                <w:szCs w:val="15"/>
                <w:lang w:val="ru-RU"/>
              </w:rPr>
            </w:pPr>
          </w:p>
          <w:p w:rsidR="00210FE3" w:rsidRPr="00234611" w:rsidRDefault="00954698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16/06/1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ru-RU"/>
              </w:rPr>
              <w:t xml:space="preserve"> - 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29/06/1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  <w:p w:rsidR="00210FE3" w:rsidRPr="00234611" w:rsidRDefault="00954698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03/09/1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ru-RU"/>
              </w:rPr>
              <w:t xml:space="preserve">- </w:t>
            </w: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16/09/1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Pr="00234611" w:rsidRDefault="00210FE3">
            <w:pPr>
              <w:spacing w:before="5" w:after="0" w:line="140" w:lineRule="exact"/>
              <w:rPr>
                <w:b/>
                <w:sz w:val="14"/>
                <w:szCs w:val="14"/>
              </w:rPr>
            </w:pPr>
          </w:p>
          <w:p w:rsidR="00210FE3" w:rsidRPr="00234611" w:rsidRDefault="00210FE3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210FE3" w:rsidRPr="00234611" w:rsidRDefault="00954698">
            <w:pPr>
              <w:spacing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30/06/1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  <w:lang w:val="ru-RU"/>
              </w:rPr>
              <w:t>-</w:t>
            </w: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06/07/1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  <w:p w:rsidR="00210FE3" w:rsidRPr="00234611" w:rsidRDefault="00954698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27/08/1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ru-RU"/>
              </w:rPr>
              <w:t xml:space="preserve">- </w:t>
            </w: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02/09/1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Pr="00234611" w:rsidRDefault="00210FE3">
            <w:pPr>
              <w:spacing w:before="5" w:after="0" w:line="140" w:lineRule="exact"/>
              <w:rPr>
                <w:b/>
                <w:sz w:val="14"/>
                <w:szCs w:val="14"/>
              </w:rPr>
            </w:pPr>
          </w:p>
          <w:p w:rsidR="00210FE3" w:rsidRPr="00234611" w:rsidRDefault="00210FE3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210FE3" w:rsidRPr="00234611" w:rsidRDefault="00954698">
            <w:pPr>
              <w:spacing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07/07/1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  <w:lang w:val="ru-RU"/>
              </w:rPr>
              <w:t>-</w:t>
            </w:r>
            <w:r w:rsidRPr="00234611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21/07/1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  <w:p w:rsidR="00210FE3" w:rsidRPr="00234611" w:rsidRDefault="00954698">
            <w:pPr>
              <w:spacing w:before="10"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20/08/1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ru-RU"/>
              </w:rPr>
              <w:t xml:space="preserve">- 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26/08/1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210FE3">
            <w:pPr>
              <w:spacing w:after="0" w:line="200" w:lineRule="exact"/>
              <w:rPr>
                <w:sz w:val="20"/>
                <w:szCs w:val="20"/>
              </w:rPr>
            </w:pPr>
          </w:p>
          <w:p w:rsidR="00210FE3" w:rsidRDefault="00210FE3">
            <w:pPr>
              <w:spacing w:after="0" w:line="200" w:lineRule="exact"/>
              <w:rPr>
                <w:sz w:val="20"/>
                <w:szCs w:val="20"/>
              </w:rPr>
            </w:pPr>
          </w:p>
          <w:p w:rsidR="00210FE3" w:rsidRPr="00234611" w:rsidRDefault="00954698">
            <w:pPr>
              <w:spacing w:after="0" w:line="240" w:lineRule="auto"/>
              <w:ind w:left="181" w:right="-2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22/07/1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Pr="00234611">
              <w:rPr>
                <w:rFonts w:ascii="Arial" w:eastAsia="Arial" w:hAnsi="Arial" w:cs="Arial"/>
                <w:b/>
                <w:spacing w:val="-8"/>
                <w:sz w:val="15"/>
                <w:szCs w:val="15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ru-RU"/>
              </w:rPr>
              <w:t xml:space="preserve">- </w:t>
            </w:r>
            <w:r w:rsidRPr="00234611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19/08/1</w:t>
            </w:r>
            <w:r w:rsidRPr="00234611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</w:p>
        </w:tc>
      </w:tr>
      <w:tr w:rsidR="00210FE3">
        <w:trPr>
          <w:trHeight w:hRule="exact" w:val="269"/>
        </w:trPr>
        <w:tc>
          <w:tcPr>
            <w:tcW w:w="14177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0000"/>
          </w:tcPr>
          <w:p w:rsidR="00210FE3" w:rsidRDefault="00210FE3">
            <w:pPr>
              <w:spacing w:before="7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210FE3" w:rsidRPr="001846E1">
        <w:trPr>
          <w:trHeight w:hRule="exact" w:val="257"/>
        </w:trPr>
        <w:tc>
          <w:tcPr>
            <w:tcW w:w="14177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:rsidR="00210FE3" w:rsidRPr="00234611" w:rsidRDefault="00954698" w:rsidP="00234611">
            <w:pPr>
              <w:spacing w:after="0" w:line="206" w:lineRule="exact"/>
              <w:ind w:left="21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234611">
              <w:rPr>
                <w:rFonts w:ascii="Arial Black" w:eastAsia="Arial Black" w:hAnsi="Arial Black" w:cs="Arial Black"/>
                <w:b/>
                <w:bCs/>
                <w:position w:val="1"/>
                <w:sz w:val="15"/>
                <w:szCs w:val="15"/>
                <w:lang w:val="ru-RU"/>
              </w:rPr>
              <w:t>"</w:t>
            </w:r>
            <w:r>
              <w:rPr>
                <w:rFonts w:ascii="Arial Black" w:eastAsia="Arial Black" w:hAnsi="Arial Black" w:cs="Arial Black"/>
                <w:b/>
                <w:bCs/>
                <w:position w:val="1"/>
                <w:sz w:val="15"/>
                <w:szCs w:val="15"/>
              </w:rPr>
              <w:t>Suite</w:t>
            </w:r>
            <w:r w:rsidRPr="00234611">
              <w:rPr>
                <w:rFonts w:ascii="Arial Black" w:eastAsia="Arial Black" w:hAnsi="Arial Black" w:cs="Arial Black"/>
                <w:b/>
                <w:bCs/>
                <w:spacing w:val="22"/>
                <w:position w:val="1"/>
                <w:sz w:val="15"/>
                <w:szCs w:val="15"/>
                <w:lang w:val="ru-RU"/>
              </w:rPr>
              <w:t xml:space="preserve"> </w:t>
            </w:r>
            <w:r w:rsidRPr="00234611">
              <w:rPr>
                <w:rFonts w:ascii="Arial Black" w:eastAsia="Arial Black" w:hAnsi="Arial Black" w:cs="Arial Black"/>
                <w:b/>
                <w:bCs/>
                <w:position w:val="1"/>
                <w:sz w:val="15"/>
                <w:szCs w:val="15"/>
                <w:lang w:val="ru-RU"/>
              </w:rPr>
              <w:t>2/6</w:t>
            </w:r>
            <w:r w:rsidRPr="00234611">
              <w:rPr>
                <w:rFonts w:ascii="Arial Black" w:eastAsia="Arial Black" w:hAnsi="Arial Black" w:cs="Arial Black"/>
                <w:b/>
                <w:bCs/>
                <w:spacing w:val="12"/>
                <w:position w:val="1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bCs/>
                <w:position w:val="1"/>
                <w:sz w:val="15"/>
                <w:szCs w:val="15"/>
              </w:rPr>
              <w:t>pers</w:t>
            </w:r>
            <w:proofErr w:type="spellEnd"/>
            <w:r w:rsidRPr="00234611">
              <w:rPr>
                <w:rFonts w:ascii="Arial Black" w:eastAsia="Arial Black" w:hAnsi="Arial Black" w:cs="Arial Black"/>
                <w:b/>
                <w:bCs/>
                <w:position w:val="1"/>
                <w:sz w:val="15"/>
                <w:szCs w:val="15"/>
                <w:lang w:val="ru-RU"/>
              </w:rPr>
              <w:t>"</w:t>
            </w:r>
            <w:r w:rsidRPr="00234611">
              <w:rPr>
                <w:rFonts w:ascii="Arial Black" w:eastAsia="Arial Black" w:hAnsi="Arial Black" w:cs="Arial Black"/>
                <w:b/>
                <w:bCs/>
                <w:spacing w:val="21"/>
                <w:position w:val="1"/>
                <w:sz w:val="15"/>
                <w:szCs w:val="15"/>
                <w:lang w:val="ru-RU"/>
              </w:rPr>
              <w:t xml:space="preserve"> </w:t>
            </w:r>
            <w:r w:rsidR="00234611" w:rsidRPr="00234611">
              <w:rPr>
                <w:rFonts w:ascii="Arial" w:eastAsia="Arial" w:hAnsi="Arial" w:cs="Arial"/>
                <w:position w:val="1"/>
                <w:sz w:val="15"/>
                <w:szCs w:val="15"/>
                <w:lang w:val="ru-RU"/>
              </w:rPr>
              <w:t>–</w:t>
            </w:r>
            <w:r w:rsidRPr="00234611">
              <w:rPr>
                <w:rFonts w:ascii="Arial" w:eastAsia="Arial" w:hAnsi="Arial" w:cs="Arial"/>
                <w:spacing w:val="4"/>
                <w:position w:val="1"/>
                <w:sz w:val="15"/>
                <w:szCs w:val="15"/>
                <w:lang w:val="ru-RU"/>
              </w:rPr>
              <w:t xml:space="preserve"> </w:t>
            </w:r>
            <w:r w:rsidR="00234611">
              <w:rPr>
                <w:rFonts w:ascii="Arial" w:eastAsia="Arial" w:hAnsi="Arial" w:cs="Arial"/>
                <w:spacing w:val="4"/>
                <w:position w:val="1"/>
                <w:sz w:val="15"/>
                <w:szCs w:val="15"/>
                <w:lang w:val="ru-RU"/>
              </w:rPr>
              <w:t>стоимость с человека в ночь</w:t>
            </w:r>
          </w:p>
        </w:tc>
      </w:tr>
      <w:tr w:rsidR="00210FE3">
        <w:trPr>
          <w:trHeight w:hRule="exact" w:val="257"/>
        </w:trPr>
        <w:tc>
          <w:tcPr>
            <w:tcW w:w="22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Pr="00234611" w:rsidRDefault="00234611" w:rsidP="00234611">
            <w:pPr>
              <w:spacing w:before="31" w:after="0" w:line="240" w:lineRule="auto"/>
              <w:ind w:left="867" w:right="837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  <w:lang w:val="ru-RU"/>
              </w:rPr>
              <w:t>б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  <w:lang w:val="ru-RU"/>
              </w:rPr>
              <w:t>/пит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49" w:right="614"/>
              <w:jc w:val="center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90,00</w:t>
            </w:r>
            <w:r>
              <w:rPr>
                <w:rFonts w:ascii="Arial Black" w:eastAsia="Arial Black" w:hAnsi="Arial Black" w:cs="Arial Black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110,00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135,00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160,00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175,00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7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200,00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</w:tr>
      <w:tr w:rsidR="00210FE3">
        <w:trPr>
          <w:trHeight w:hRule="exact" w:val="257"/>
        </w:trPr>
        <w:tc>
          <w:tcPr>
            <w:tcW w:w="22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Pr="00234611" w:rsidRDefault="00234611">
            <w:pPr>
              <w:spacing w:before="31" w:after="0" w:line="240" w:lineRule="auto"/>
              <w:ind w:left="819" w:right="787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  <w:lang w:val="ru-RU"/>
              </w:rPr>
              <w:t>завтрак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105,00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125,00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150,00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175,00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190,00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7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215,00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</w:tr>
      <w:tr w:rsidR="00210FE3">
        <w:trPr>
          <w:trHeight w:hRule="exact" w:val="257"/>
        </w:trPr>
        <w:tc>
          <w:tcPr>
            <w:tcW w:w="22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31" w:after="0" w:line="240" w:lineRule="auto"/>
              <w:ind w:left="6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130,00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150,00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175,00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200,00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8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215,00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  <w:tc>
          <w:tcPr>
            <w:tcW w:w="1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10FE3" w:rsidRDefault="00954698">
            <w:pPr>
              <w:spacing w:before="4" w:after="0" w:line="240" w:lineRule="auto"/>
              <w:ind w:left="627" w:right="-2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240,00</w:t>
            </w:r>
            <w:r>
              <w:rPr>
                <w:rFonts w:ascii="Arial Black" w:eastAsia="Arial Black" w:hAnsi="Arial Black" w:cs="Arial Black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5"/>
                <w:szCs w:val="15"/>
              </w:rPr>
              <w:t>€</w:t>
            </w:r>
          </w:p>
        </w:tc>
      </w:tr>
    </w:tbl>
    <w:p w:rsidR="00210FE3" w:rsidRPr="00044973" w:rsidRDefault="00234611" w:rsidP="00044973">
      <w:pPr>
        <w:spacing w:after="0" w:line="286" w:lineRule="auto"/>
        <w:ind w:left="146" w:right="1510"/>
        <w:rPr>
          <w:sz w:val="20"/>
          <w:szCs w:val="20"/>
          <w:lang w:val="ru-RU"/>
        </w:rPr>
      </w:pPr>
      <w:r w:rsidRPr="00044973">
        <w:rPr>
          <w:sz w:val="20"/>
          <w:szCs w:val="20"/>
          <w:lang w:val="ru-RU"/>
        </w:rPr>
        <w:t xml:space="preserve">* </w:t>
      </w:r>
      <w:r w:rsidRPr="00044973">
        <w:rPr>
          <w:sz w:val="20"/>
          <w:szCs w:val="20"/>
        </w:rPr>
        <w:t>SUITE</w:t>
      </w:r>
      <w:r w:rsidRPr="00044973">
        <w:rPr>
          <w:sz w:val="20"/>
          <w:szCs w:val="20"/>
          <w:lang w:val="ru-RU"/>
        </w:rPr>
        <w:t xml:space="preserve">  2/4 (43</w:t>
      </w:r>
      <w:r w:rsidRPr="00044973">
        <w:rPr>
          <w:sz w:val="20"/>
          <w:szCs w:val="20"/>
        </w:rPr>
        <w:t>m</w:t>
      </w:r>
      <w:r w:rsidRPr="00044973">
        <w:rPr>
          <w:sz w:val="20"/>
          <w:szCs w:val="20"/>
          <w:lang w:val="ru-RU"/>
        </w:rPr>
        <w:t xml:space="preserve">²): 1 гостиная с </w:t>
      </w:r>
      <w:proofErr w:type="gramStart"/>
      <w:r w:rsidRPr="00044973">
        <w:rPr>
          <w:sz w:val="20"/>
          <w:szCs w:val="20"/>
          <w:lang w:val="ru-RU"/>
        </w:rPr>
        <w:t>диваном-кроватью</w:t>
      </w:r>
      <w:proofErr w:type="gramEnd"/>
      <w:r w:rsidRPr="00044973">
        <w:rPr>
          <w:sz w:val="20"/>
          <w:szCs w:val="20"/>
          <w:lang w:val="ru-RU"/>
        </w:rPr>
        <w:t xml:space="preserve">; 1 спальня с 2 односпальными кроватями </w:t>
      </w:r>
      <w:r w:rsidRPr="00044973">
        <w:rPr>
          <w:sz w:val="20"/>
          <w:szCs w:val="20"/>
          <w:lang w:val="ru-RU"/>
        </w:rPr>
        <w:br/>
        <w:t xml:space="preserve">* </w:t>
      </w:r>
      <w:r w:rsidRPr="00044973">
        <w:rPr>
          <w:sz w:val="20"/>
          <w:szCs w:val="20"/>
        </w:rPr>
        <w:t>SUITE</w:t>
      </w:r>
      <w:r w:rsidRPr="00044973">
        <w:rPr>
          <w:sz w:val="20"/>
          <w:szCs w:val="20"/>
          <w:lang w:val="ru-RU"/>
        </w:rPr>
        <w:t xml:space="preserve">  5/6 человек (45 м²): 1 гостиная с диваном-кроватью; 2 спальни с 2 односпальными  кроватями</w:t>
      </w:r>
    </w:p>
    <w:p w:rsidR="00210FE3" w:rsidRPr="00044973" w:rsidRDefault="001846E1" w:rsidP="001846E1">
      <w:pPr>
        <w:spacing w:before="46" w:after="0" w:line="240" w:lineRule="auto"/>
        <w:ind w:left="3793" w:right="2391"/>
        <w:jc w:val="center"/>
        <w:rPr>
          <w:sz w:val="20"/>
          <w:szCs w:val="20"/>
          <w:lang w:val="ru-RU"/>
        </w:rPr>
      </w:pPr>
      <w:r w:rsidRPr="001846E1">
        <w:rPr>
          <w:rFonts w:ascii="Arial" w:eastAsia="Arial" w:hAnsi="Arial" w:cs="Arial"/>
          <w:b/>
          <w:color w:val="FF0000"/>
          <w:sz w:val="20"/>
          <w:szCs w:val="20"/>
          <w:lang w:val="ru-RU"/>
        </w:rPr>
        <w:t>СКИДКА 15% при всех бронированиях!!!</w:t>
      </w:r>
      <w:bookmarkStart w:id="0" w:name="_GoBack"/>
      <w:bookmarkEnd w:id="0"/>
    </w:p>
    <w:p w:rsidR="00044973" w:rsidRDefault="00044973" w:rsidP="00044973">
      <w:pPr>
        <w:rPr>
          <w:rFonts w:eastAsia="Times New Roman"/>
          <w:sz w:val="20"/>
          <w:szCs w:val="20"/>
          <w:lang w:val="ru-RU"/>
        </w:rPr>
      </w:pPr>
      <w:r w:rsidRPr="00044973">
        <w:rPr>
          <w:rFonts w:eastAsia="Times New Roman"/>
          <w:sz w:val="20"/>
          <w:szCs w:val="20"/>
          <w:lang w:val="ru-RU"/>
        </w:rPr>
        <w:t xml:space="preserve">Расположенный на берегу моря у подножия </w:t>
      </w:r>
      <w:proofErr w:type="spellStart"/>
      <w:r w:rsidRPr="00044973">
        <w:rPr>
          <w:rFonts w:eastAsia="Times New Roman"/>
          <w:sz w:val="20"/>
          <w:szCs w:val="20"/>
          <w:lang w:val="ru-RU"/>
        </w:rPr>
        <w:t>Эстереля</w:t>
      </w:r>
      <w:proofErr w:type="spellEnd"/>
      <w:r w:rsidRPr="00044973">
        <w:rPr>
          <w:rFonts w:eastAsia="Times New Roman"/>
          <w:sz w:val="20"/>
          <w:szCs w:val="20"/>
          <w:lang w:val="ru-RU"/>
        </w:rPr>
        <w:t xml:space="preserve">,  </w:t>
      </w:r>
      <w:r w:rsidRPr="00044973">
        <w:rPr>
          <w:rFonts w:eastAsia="Times New Roman"/>
          <w:sz w:val="20"/>
          <w:szCs w:val="20"/>
        </w:rPr>
        <w:t>Hotel</w:t>
      </w:r>
      <w:r w:rsidRPr="00044973">
        <w:rPr>
          <w:rFonts w:eastAsia="Times New Roman"/>
          <w:sz w:val="20"/>
          <w:szCs w:val="20"/>
          <w:lang w:val="ru-RU"/>
        </w:rPr>
        <w:t xml:space="preserve"> </w:t>
      </w:r>
      <w:r w:rsidRPr="00044973">
        <w:rPr>
          <w:rFonts w:eastAsia="Times New Roman"/>
          <w:sz w:val="20"/>
          <w:szCs w:val="20"/>
        </w:rPr>
        <w:t>Residence</w:t>
      </w:r>
      <w:r w:rsidRPr="00044973">
        <w:rPr>
          <w:rFonts w:eastAsia="Times New Roman"/>
          <w:sz w:val="20"/>
          <w:szCs w:val="20"/>
          <w:lang w:val="ru-RU"/>
        </w:rPr>
        <w:t xml:space="preserve"> </w:t>
      </w:r>
      <w:r w:rsidRPr="00044973">
        <w:rPr>
          <w:rFonts w:eastAsia="Times New Roman"/>
          <w:sz w:val="20"/>
          <w:szCs w:val="20"/>
        </w:rPr>
        <w:t>Riviera</w:t>
      </w:r>
      <w:r w:rsidRPr="00044973">
        <w:rPr>
          <w:rFonts w:eastAsia="Times New Roman"/>
          <w:sz w:val="20"/>
          <w:szCs w:val="20"/>
          <w:lang w:val="ru-RU"/>
        </w:rPr>
        <w:t xml:space="preserve"> имеет 3 га парковой территории.</w:t>
      </w:r>
      <w:r w:rsidRPr="00044973">
        <w:rPr>
          <w:rFonts w:eastAsia="Times New Roman"/>
          <w:sz w:val="20"/>
          <w:szCs w:val="20"/>
          <w:lang w:val="ru-RU"/>
        </w:rPr>
        <w:br/>
        <w:t xml:space="preserve">В вашем распоряжении 17 апартаментов для 2-6 человек, полностью </w:t>
      </w:r>
      <w:proofErr w:type="gramStart"/>
      <w:r w:rsidRPr="00044973">
        <w:rPr>
          <w:rFonts w:eastAsia="Times New Roman"/>
          <w:sz w:val="20"/>
          <w:szCs w:val="20"/>
          <w:lang w:val="ru-RU"/>
        </w:rPr>
        <w:t>отремонтированы</w:t>
      </w:r>
      <w:proofErr w:type="gramEnd"/>
      <w:r w:rsidRPr="00044973">
        <w:rPr>
          <w:rFonts w:eastAsia="Times New Roman"/>
          <w:sz w:val="20"/>
          <w:szCs w:val="20"/>
          <w:lang w:val="ru-RU"/>
        </w:rPr>
        <w:t xml:space="preserve"> в элегантном прованском стиле.</w:t>
      </w:r>
      <w:r w:rsidRPr="00044973">
        <w:rPr>
          <w:rFonts w:eastAsia="Times New Roman"/>
          <w:sz w:val="20"/>
          <w:szCs w:val="20"/>
          <w:lang w:val="ru-RU"/>
        </w:rPr>
        <w:br/>
        <w:t xml:space="preserve">Наши номера оснащены мини-кухней (плита, холодильник, посудомоечная машина, микроволновая печью, кофеваркой и тостером); ванная комната с ванной и отдельным душем </w:t>
      </w:r>
      <w:proofErr w:type="spellStart"/>
      <w:r w:rsidRPr="00044973">
        <w:rPr>
          <w:rFonts w:eastAsia="Times New Roman"/>
          <w:sz w:val="20"/>
          <w:szCs w:val="20"/>
          <w:lang w:val="ru-RU"/>
        </w:rPr>
        <w:t>туалетом</w:t>
      </w:r>
      <w:proofErr w:type="gramStart"/>
      <w:r w:rsidRPr="00044973">
        <w:rPr>
          <w:rFonts w:eastAsia="Times New Roman"/>
          <w:sz w:val="20"/>
          <w:szCs w:val="20"/>
          <w:lang w:val="ru-RU"/>
        </w:rPr>
        <w:t>.Т</w:t>
      </w:r>
      <w:proofErr w:type="gramEnd"/>
      <w:r w:rsidRPr="00044973">
        <w:rPr>
          <w:rFonts w:eastAsia="Times New Roman"/>
          <w:sz w:val="20"/>
          <w:szCs w:val="20"/>
          <w:lang w:val="ru-RU"/>
        </w:rPr>
        <w:t>В</w:t>
      </w:r>
      <w:proofErr w:type="spellEnd"/>
      <w:r w:rsidRPr="00044973">
        <w:rPr>
          <w:rFonts w:eastAsia="Times New Roman"/>
          <w:sz w:val="20"/>
          <w:szCs w:val="20"/>
          <w:lang w:val="ru-RU"/>
        </w:rPr>
        <w:t xml:space="preserve"> , </w:t>
      </w:r>
      <w:r w:rsidRPr="00044973">
        <w:rPr>
          <w:rFonts w:eastAsia="Times New Roman"/>
          <w:sz w:val="20"/>
          <w:szCs w:val="20"/>
        </w:rPr>
        <w:t>Wi</w:t>
      </w:r>
      <w:r w:rsidRPr="00044973">
        <w:rPr>
          <w:rFonts w:eastAsia="Times New Roman"/>
          <w:sz w:val="20"/>
          <w:szCs w:val="20"/>
          <w:lang w:val="ru-RU"/>
        </w:rPr>
        <w:t>-</w:t>
      </w:r>
      <w:r w:rsidRPr="00044973">
        <w:rPr>
          <w:rFonts w:eastAsia="Times New Roman"/>
          <w:sz w:val="20"/>
          <w:szCs w:val="20"/>
        </w:rPr>
        <w:t>Fi</w:t>
      </w:r>
      <w:r w:rsidRPr="00044973">
        <w:rPr>
          <w:rFonts w:eastAsia="Times New Roman"/>
          <w:sz w:val="20"/>
          <w:szCs w:val="20"/>
          <w:lang w:val="ru-RU"/>
        </w:rPr>
        <w:t xml:space="preserve"> и сейф бесплатно. Терраса или балкон.</w:t>
      </w:r>
    </w:p>
    <w:p w:rsidR="00044973" w:rsidRDefault="00044973" w:rsidP="00044973">
      <w:pPr>
        <w:rPr>
          <w:rFonts w:eastAsia="Times New Roman"/>
          <w:sz w:val="20"/>
          <w:szCs w:val="20"/>
          <w:lang w:val="ru-RU"/>
        </w:rPr>
      </w:pPr>
      <w:r w:rsidRPr="00044973">
        <w:rPr>
          <w:rFonts w:eastAsia="Times New Roman"/>
          <w:b/>
          <w:sz w:val="20"/>
          <w:szCs w:val="20"/>
          <w:lang w:val="ru-RU"/>
        </w:rPr>
        <w:t>СПОРТ И ОТДЫХ</w:t>
      </w:r>
      <w:r w:rsidRPr="00044973">
        <w:rPr>
          <w:rFonts w:eastAsia="Times New Roman"/>
          <w:sz w:val="20"/>
          <w:szCs w:val="20"/>
          <w:lang w:val="ru-RU"/>
        </w:rPr>
        <w:t xml:space="preserve"> </w:t>
      </w:r>
      <w:r w:rsidRPr="00044973">
        <w:rPr>
          <w:rFonts w:eastAsia="Times New Roman"/>
          <w:sz w:val="20"/>
          <w:szCs w:val="20"/>
          <w:lang w:val="ru-RU"/>
        </w:rPr>
        <w:br/>
        <w:t>● подогреваемый открытый бассейн (27</w:t>
      </w:r>
      <w:r w:rsidRPr="00044973">
        <w:rPr>
          <w:rFonts w:eastAsia="Times New Roman"/>
          <w:sz w:val="20"/>
          <w:szCs w:val="20"/>
        </w:rPr>
        <w:t>m</w:t>
      </w:r>
      <w:r w:rsidRPr="00044973">
        <w:rPr>
          <w:rFonts w:eastAsia="Times New Roman"/>
          <w:sz w:val="20"/>
          <w:szCs w:val="20"/>
          <w:lang w:val="ru-RU"/>
        </w:rPr>
        <w:t>²</w:t>
      </w:r>
      <w:proofErr w:type="gramStart"/>
      <w:r w:rsidRPr="00044973">
        <w:rPr>
          <w:rFonts w:eastAsia="Times New Roman"/>
          <w:sz w:val="20"/>
          <w:szCs w:val="20"/>
          <w:lang w:val="ru-RU"/>
        </w:rPr>
        <w:t xml:space="preserve"> )</w:t>
      </w:r>
      <w:proofErr w:type="gramEnd"/>
      <w:r w:rsidRPr="00044973">
        <w:rPr>
          <w:rFonts w:eastAsia="Times New Roman"/>
          <w:sz w:val="20"/>
          <w:szCs w:val="20"/>
          <w:lang w:val="ru-RU"/>
        </w:rPr>
        <w:t>,  детский бассейн (25</w:t>
      </w:r>
      <w:r w:rsidRPr="00044973">
        <w:rPr>
          <w:rFonts w:eastAsia="Times New Roman"/>
          <w:sz w:val="20"/>
          <w:szCs w:val="20"/>
        </w:rPr>
        <w:t>m</w:t>
      </w:r>
      <w:r w:rsidRPr="00044973">
        <w:rPr>
          <w:rFonts w:eastAsia="Times New Roman"/>
          <w:sz w:val="20"/>
          <w:szCs w:val="20"/>
          <w:lang w:val="ru-RU"/>
        </w:rPr>
        <w:t xml:space="preserve">²) открыт в течение всего сезона солярий </w:t>
      </w:r>
      <w:r w:rsidRPr="00044973">
        <w:rPr>
          <w:rFonts w:eastAsia="Times New Roman"/>
          <w:sz w:val="20"/>
          <w:szCs w:val="20"/>
          <w:lang w:val="ru-RU"/>
        </w:rPr>
        <w:br/>
        <w:t xml:space="preserve">● Предоставление лежаков и зонтиков </w:t>
      </w:r>
      <w:r w:rsidRPr="00044973">
        <w:rPr>
          <w:rFonts w:eastAsia="Times New Roman"/>
          <w:sz w:val="20"/>
          <w:szCs w:val="20"/>
          <w:lang w:val="ru-RU"/>
        </w:rPr>
        <w:br/>
        <w:t>● Спортивная площадка</w:t>
      </w:r>
      <w:r w:rsidRPr="00044973">
        <w:rPr>
          <w:rFonts w:eastAsia="Times New Roman"/>
          <w:sz w:val="20"/>
          <w:szCs w:val="20"/>
          <w:lang w:val="ru-RU"/>
        </w:rPr>
        <w:br/>
        <w:t>● Детская игровая площадка</w:t>
      </w:r>
      <w:r>
        <w:rPr>
          <w:rFonts w:eastAsia="Times New Roman"/>
          <w:sz w:val="20"/>
          <w:szCs w:val="20"/>
          <w:lang w:val="ru-RU"/>
        </w:rPr>
        <w:t>. Клубы для детей и подростков!!</w:t>
      </w:r>
      <w:proofErr w:type="gramStart"/>
      <w:r>
        <w:rPr>
          <w:rFonts w:eastAsia="Times New Roman"/>
          <w:sz w:val="20"/>
          <w:szCs w:val="20"/>
          <w:lang w:val="ru-RU"/>
        </w:rPr>
        <w:t>!С</w:t>
      </w:r>
      <w:proofErr w:type="gramEnd"/>
      <w:r>
        <w:rPr>
          <w:rFonts w:eastAsia="Times New Roman"/>
          <w:sz w:val="20"/>
          <w:szCs w:val="20"/>
          <w:lang w:val="ru-RU"/>
        </w:rPr>
        <w:t>портивные и ролевые игры.</w:t>
      </w:r>
      <w:r w:rsidRPr="00044973">
        <w:rPr>
          <w:rFonts w:eastAsia="Times New Roman"/>
          <w:sz w:val="20"/>
          <w:szCs w:val="20"/>
          <w:lang w:val="ru-RU"/>
        </w:rPr>
        <w:br/>
        <w:t xml:space="preserve">- Регулярное автобусное сообщение </w:t>
      </w:r>
      <w:r>
        <w:rPr>
          <w:rFonts w:eastAsia="Times New Roman"/>
          <w:sz w:val="20"/>
          <w:szCs w:val="20"/>
          <w:lang w:val="ru-RU"/>
        </w:rPr>
        <w:t xml:space="preserve">- остановка перед резиденцией </w:t>
      </w:r>
      <w:r w:rsidRPr="00044973">
        <w:rPr>
          <w:rFonts w:eastAsia="Times New Roman"/>
          <w:sz w:val="20"/>
          <w:szCs w:val="20"/>
          <w:lang w:val="ru-RU"/>
        </w:rPr>
        <w:t xml:space="preserve"> 2 мин езды или пешком 800 метров до центра города</w:t>
      </w:r>
    </w:p>
    <w:p w:rsidR="00044973" w:rsidRDefault="00044973" w:rsidP="00044973">
      <w:pPr>
        <w:rPr>
          <w:rFonts w:eastAsia="Times New Roman"/>
          <w:b/>
          <w:color w:val="002060"/>
          <w:lang w:val="ru-RU"/>
        </w:rPr>
      </w:pPr>
      <w:r w:rsidRPr="0028461B">
        <w:rPr>
          <w:rFonts w:eastAsia="Times New Roman"/>
          <w:b/>
          <w:color w:val="FF0000"/>
        </w:rPr>
        <w:t> </w:t>
      </w:r>
      <w:r w:rsidRPr="0028461B">
        <w:rPr>
          <w:rFonts w:eastAsia="Times New Roman"/>
          <w:b/>
          <w:color w:val="FF0000"/>
          <w:lang w:val="ru-RU"/>
        </w:rPr>
        <w:t>Откройте для себя «Все включено»</w:t>
      </w:r>
      <w:proofErr w:type="gramStart"/>
      <w:r w:rsidRPr="0028461B">
        <w:rPr>
          <w:rFonts w:eastAsia="Times New Roman"/>
          <w:b/>
          <w:color w:val="FF0000"/>
          <w:lang w:val="ru-RU"/>
        </w:rPr>
        <w:t xml:space="preserve"> !</w:t>
      </w:r>
      <w:proofErr w:type="gramEnd"/>
      <w:r w:rsidRPr="0028461B">
        <w:rPr>
          <w:rFonts w:eastAsia="Times New Roman"/>
          <w:b/>
          <w:color w:val="002060"/>
          <w:lang w:val="ru-RU"/>
        </w:rPr>
        <w:br/>
      </w:r>
      <w:r>
        <w:rPr>
          <w:rFonts w:eastAsia="Times New Roman"/>
          <w:b/>
          <w:color w:val="002060"/>
          <w:lang w:val="ru-RU"/>
        </w:rPr>
        <w:t>Напитки: В</w:t>
      </w:r>
      <w:r w:rsidRPr="000651BB">
        <w:rPr>
          <w:rFonts w:eastAsia="Times New Roman"/>
          <w:b/>
          <w:color w:val="002060"/>
          <w:lang w:val="ru-RU"/>
        </w:rPr>
        <w:t>есь день с 10 утра до 22-00 часов кола,  вода, соки, пиво, вино, чай…</w:t>
      </w:r>
    </w:p>
    <w:p w:rsidR="00044973" w:rsidRPr="000651BB" w:rsidRDefault="00044973" w:rsidP="00044973">
      <w:pPr>
        <w:rPr>
          <w:rFonts w:eastAsia="Times New Roman"/>
          <w:color w:val="002060"/>
          <w:lang w:val="ru-RU"/>
        </w:rPr>
      </w:pPr>
      <w:r w:rsidRPr="0028461B">
        <w:rPr>
          <w:rFonts w:eastAsia="Times New Roman"/>
          <w:b/>
          <w:color w:val="FF0000"/>
          <w:lang w:val="ru-RU"/>
        </w:rPr>
        <w:t>Алкогольные напитки</w:t>
      </w:r>
      <w:r>
        <w:rPr>
          <w:rFonts w:eastAsia="Times New Roman"/>
          <w:b/>
          <w:color w:val="FF0000"/>
          <w:lang w:val="ru-RU"/>
        </w:rPr>
        <w:t xml:space="preserve"> в баре</w:t>
      </w:r>
      <w:r w:rsidRPr="000651BB">
        <w:rPr>
          <w:rFonts w:eastAsia="Times New Roman"/>
          <w:color w:val="002060"/>
          <w:lang w:val="ru-RU"/>
        </w:rPr>
        <w:t xml:space="preserve">: </w:t>
      </w:r>
      <w:proofErr w:type="spellStart"/>
      <w:r w:rsidRPr="000651BB">
        <w:rPr>
          <w:rFonts w:eastAsia="Times New Roman"/>
          <w:color w:val="002060"/>
          <w:lang w:val="ru-RU"/>
        </w:rPr>
        <w:t>кир</w:t>
      </w:r>
      <w:proofErr w:type="spellEnd"/>
      <w:r w:rsidRPr="000651BB">
        <w:rPr>
          <w:rFonts w:eastAsia="Times New Roman"/>
          <w:color w:val="002060"/>
          <w:lang w:val="ru-RU"/>
        </w:rPr>
        <w:t>, анис, виски, джин, водка, ром, вермут</w:t>
      </w:r>
      <w:r>
        <w:rPr>
          <w:rFonts w:eastAsia="Times New Roman"/>
          <w:color w:val="002060"/>
          <w:lang w:val="ru-RU"/>
        </w:rPr>
        <w:t>…</w:t>
      </w:r>
      <w:r w:rsidRPr="000651BB">
        <w:rPr>
          <w:rFonts w:eastAsia="Times New Roman"/>
          <w:color w:val="002060"/>
          <w:lang w:val="ru-RU"/>
        </w:rPr>
        <w:br/>
      </w:r>
      <w:r w:rsidRPr="000651BB">
        <w:rPr>
          <w:rFonts w:eastAsia="Times New Roman"/>
          <w:b/>
          <w:color w:val="002060"/>
          <w:lang w:val="ru-RU"/>
        </w:rPr>
        <w:t>Питание</w:t>
      </w:r>
      <w:r w:rsidRPr="000651BB">
        <w:rPr>
          <w:rFonts w:eastAsia="Times New Roman"/>
          <w:color w:val="002060"/>
          <w:lang w:val="ru-RU"/>
        </w:rPr>
        <w:t>: «Поздний стол» с 7:30 до 13:00 Завтрак - Ужин шведский стол, фр</w:t>
      </w:r>
      <w:r>
        <w:rPr>
          <w:rFonts w:eastAsia="Times New Roman"/>
          <w:color w:val="002060"/>
          <w:lang w:val="ru-RU"/>
        </w:rPr>
        <w:t>анцузские вина включены, обед-ланч</w:t>
      </w:r>
      <w:r w:rsidRPr="000651BB">
        <w:rPr>
          <w:rFonts w:eastAsia="Times New Roman"/>
          <w:color w:val="002060"/>
          <w:lang w:val="ru-RU"/>
        </w:rPr>
        <w:t xml:space="preserve">. </w:t>
      </w:r>
    </w:p>
    <w:p w:rsidR="00044973" w:rsidRPr="000651BB" w:rsidRDefault="00044973" w:rsidP="00044973">
      <w:pPr>
        <w:rPr>
          <w:rFonts w:eastAsia="Times New Roman"/>
          <w:color w:val="002060"/>
          <w:lang w:val="ru-RU"/>
        </w:rPr>
      </w:pPr>
      <w:proofErr w:type="gramStart"/>
      <w:r w:rsidRPr="000651BB">
        <w:rPr>
          <w:rFonts w:eastAsia="Times New Roman"/>
          <w:b/>
          <w:color w:val="002060"/>
          <w:lang w:val="ru-RU"/>
        </w:rPr>
        <w:t>Развлечения и отдых</w:t>
      </w:r>
      <w:r w:rsidRPr="000651BB">
        <w:rPr>
          <w:rFonts w:eastAsia="Times New Roman"/>
          <w:color w:val="002060"/>
          <w:lang w:val="ru-RU"/>
        </w:rPr>
        <w:t xml:space="preserve">: анимация, дискотеки, </w:t>
      </w:r>
      <w:r>
        <w:rPr>
          <w:rFonts w:eastAsia="Times New Roman"/>
          <w:color w:val="002060"/>
          <w:lang w:val="ru-RU"/>
        </w:rPr>
        <w:t xml:space="preserve">живая музыка, </w:t>
      </w:r>
      <w:r w:rsidRPr="000651BB">
        <w:rPr>
          <w:rFonts w:eastAsia="Times New Roman"/>
          <w:color w:val="002060"/>
          <w:lang w:val="ru-RU"/>
        </w:rPr>
        <w:t>теннис, велосипед</w:t>
      </w:r>
      <w:r>
        <w:rPr>
          <w:rFonts w:eastAsia="Times New Roman"/>
          <w:color w:val="002060"/>
          <w:lang w:val="ru-RU"/>
        </w:rPr>
        <w:t xml:space="preserve">, </w:t>
      </w:r>
      <w:r w:rsidRPr="000651BB">
        <w:rPr>
          <w:rFonts w:eastAsia="Times New Roman"/>
          <w:color w:val="002060"/>
          <w:lang w:val="ru-RU"/>
        </w:rPr>
        <w:t>бассейны, лежаки и зонтики, пляж</w:t>
      </w:r>
      <w:r>
        <w:rPr>
          <w:rFonts w:eastAsia="Times New Roman"/>
          <w:color w:val="002060"/>
          <w:lang w:val="ru-RU"/>
        </w:rPr>
        <w:t>.</w:t>
      </w:r>
      <w:proofErr w:type="gramEnd"/>
    </w:p>
    <w:p w:rsidR="00210FE3" w:rsidRPr="00234611" w:rsidRDefault="00210FE3">
      <w:pPr>
        <w:spacing w:after="0" w:line="200" w:lineRule="exact"/>
        <w:rPr>
          <w:sz w:val="20"/>
          <w:szCs w:val="20"/>
          <w:lang w:val="ru-RU"/>
        </w:rPr>
      </w:pPr>
    </w:p>
    <w:p w:rsidR="00210FE3" w:rsidRPr="00234611" w:rsidRDefault="00210FE3">
      <w:pPr>
        <w:spacing w:after="0" w:line="200" w:lineRule="exact"/>
        <w:rPr>
          <w:sz w:val="20"/>
          <w:szCs w:val="20"/>
          <w:lang w:val="ru-RU"/>
        </w:rPr>
      </w:pPr>
    </w:p>
    <w:p w:rsidR="00210FE3" w:rsidRPr="00234611" w:rsidRDefault="00210FE3">
      <w:pPr>
        <w:spacing w:after="0" w:line="200" w:lineRule="exact"/>
        <w:rPr>
          <w:sz w:val="20"/>
          <w:szCs w:val="20"/>
          <w:lang w:val="ru-RU"/>
        </w:rPr>
      </w:pPr>
    </w:p>
    <w:p w:rsidR="00210FE3" w:rsidRPr="00234611" w:rsidRDefault="00210FE3">
      <w:pPr>
        <w:spacing w:after="0" w:line="200" w:lineRule="exact"/>
        <w:rPr>
          <w:sz w:val="20"/>
          <w:szCs w:val="20"/>
          <w:lang w:val="ru-RU"/>
        </w:rPr>
      </w:pPr>
    </w:p>
    <w:p w:rsidR="00210FE3" w:rsidRPr="00234611" w:rsidRDefault="00210FE3">
      <w:pPr>
        <w:spacing w:after="0" w:line="200" w:lineRule="exact"/>
        <w:rPr>
          <w:sz w:val="20"/>
          <w:szCs w:val="20"/>
          <w:lang w:val="ru-RU"/>
        </w:rPr>
      </w:pPr>
    </w:p>
    <w:p w:rsidR="00210FE3" w:rsidRPr="00234611" w:rsidRDefault="00210FE3">
      <w:pPr>
        <w:spacing w:after="0" w:line="200" w:lineRule="exact"/>
        <w:rPr>
          <w:sz w:val="20"/>
          <w:szCs w:val="20"/>
          <w:lang w:val="ru-RU"/>
        </w:rPr>
      </w:pPr>
    </w:p>
    <w:p w:rsidR="00210FE3" w:rsidRPr="00234611" w:rsidRDefault="00210FE3">
      <w:pPr>
        <w:spacing w:before="9" w:after="0" w:line="260" w:lineRule="exact"/>
        <w:rPr>
          <w:sz w:val="26"/>
          <w:szCs w:val="26"/>
          <w:lang w:val="ru-RU"/>
        </w:rPr>
      </w:pPr>
    </w:p>
    <w:sectPr w:rsidR="00210FE3" w:rsidRPr="00234611">
      <w:type w:val="continuous"/>
      <w:pgSz w:w="16840" w:h="11900" w:orient="landscape"/>
      <w:pgMar w:top="62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0FE3"/>
    <w:rsid w:val="00044973"/>
    <w:rsid w:val="001846E1"/>
    <w:rsid w:val="00210FE3"/>
    <w:rsid w:val="00234611"/>
    <w:rsid w:val="00954698"/>
    <w:rsid w:val="00E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HR-St-Raphaël-Riviera-Tarifs-Publics-2017-MAJ26avril2017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HR-St-Raphaël-Riviera-Tarifs-Publics-2017-MAJ26avril2017</dc:title>
  <dc:creator>SOLEIL VACANCES</dc:creator>
  <cp:lastModifiedBy>Ирина</cp:lastModifiedBy>
  <cp:revision>8</cp:revision>
  <dcterms:created xsi:type="dcterms:W3CDTF">2017-06-19T14:27:00Z</dcterms:created>
  <dcterms:modified xsi:type="dcterms:W3CDTF">2017-06-19T15:20:00Z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2017-06-19T00:00:00Z</vt:filetime>
  </property>
</Properties>
</file>